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775" w:rsidRDefault="00281775" w:rsidP="00281775">
      <w:pPr>
        <w:tabs>
          <w:tab w:val="right" w:leader="dot" w:pos="9360"/>
        </w:tabs>
        <w:jc w:val="center"/>
        <w:rPr>
          <w:rFonts w:ascii="Tahoma" w:hAnsi="Tahoma" w:cs="Tahoma"/>
          <w:b/>
          <w:bCs/>
          <w:sz w:val="22"/>
        </w:rPr>
      </w:pPr>
      <w:bookmarkStart w:id="0" w:name="_GoBack"/>
      <w:bookmarkEnd w:id="0"/>
    </w:p>
    <w:p w:rsidR="00281775" w:rsidRPr="000B2A19" w:rsidRDefault="00281775" w:rsidP="00281775">
      <w:pPr>
        <w:pStyle w:val="Heading1"/>
      </w:pPr>
      <w:bookmarkStart w:id="1" w:name="_Toc473623524"/>
      <w:r w:rsidRPr="000B2A19">
        <w:t>PUBLIC NOTICE - REQUEST FOR BIDS</w:t>
      </w:r>
      <w:bookmarkEnd w:id="1"/>
    </w:p>
    <w:p w:rsidR="00281775" w:rsidRDefault="00281775" w:rsidP="00281775">
      <w:pPr>
        <w:tabs>
          <w:tab w:val="right" w:leader="dot" w:pos="9360"/>
        </w:tabs>
        <w:jc w:val="center"/>
        <w:rPr>
          <w:rFonts w:ascii="Tahoma" w:hAnsi="Tahoma" w:cs="Tahoma"/>
          <w:b/>
          <w:bCs/>
          <w:sz w:val="22"/>
        </w:rPr>
      </w:pPr>
    </w:p>
    <w:p w:rsidR="00281775" w:rsidRDefault="00281775" w:rsidP="00281775">
      <w:pPr>
        <w:jc w:val="both"/>
        <w:rPr>
          <w:rFonts w:ascii="Tahoma" w:hAnsi="Tahoma" w:cs="Tahoma"/>
          <w:b/>
          <w:bCs/>
          <w:sz w:val="22"/>
          <w:u w:val="single"/>
        </w:rPr>
      </w:pPr>
      <w:r w:rsidRPr="00EC523F">
        <w:rPr>
          <w:rFonts w:ascii="Tahoma" w:hAnsi="Tahoma" w:cs="Tahoma"/>
          <w:b/>
          <w:bCs/>
          <w:sz w:val="22"/>
          <w:u w:val="single"/>
        </w:rPr>
        <w:t>21ST AVENUE S (S 320TH ST TO S 316TH ST) PEDESTRIAN IMPROVEMENTS</w:t>
      </w:r>
      <w:r w:rsidRPr="00EC523F">
        <w:rPr>
          <w:rFonts w:ascii="Tahoma" w:hAnsi="Tahoma" w:cs="Tahoma"/>
          <w:b/>
          <w:bCs/>
          <w:sz w:val="22"/>
          <w:u w:val="single"/>
        </w:rPr>
        <w:tab/>
      </w:r>
      <w:r w:rsidRPr="00EC523F">
        <w:rPr>
          <w:rFonts w:ascii="Tahoma" w:hAnsi="Tahoma" w:cs="Tahoma"/>
          <w:b/>
          <w:bCs/>
          <w:sz w:val="22"/>
          <w:u w:val="single"/>
        </w:rPr>
        <w:tab/>
        <w:t xml:space="preserve">     RFB # 17-004</w:t>
      </w:r>
    </w:p>
    <w:p w:rsidR="00281775" w:rsidRDefault="00281775" w:rsidP="00281775">
      <w:pPr>
        <w:jc w:val="both"/>
        <w:rPr>
          <w:rFonts w:ascii="Tahoma" w:hAnsi="Tahoma" w:cs="Tahoma"/>
          <w:b/>
          <w:bCs/>
          <w:sz w:val="22"/>
          <w:u w:val="single"/>
        </w:rPr>
      </w:pPr>
    </w:p>
    <w:p w:rsidR="00281775" w:rsidRDefault="00281775" w:rsidP="00281775">
      <w:pPr>
        <w:jc w:val="both"/>
        <w:rPr>
          <w:rFonts w:ascii="Tahoma" w:hAnsi="Tahoma" w:cs="Tahoma"/>
          <w:b/>
          <w:bCs/>
          <w:sz w:val="22"/>
        </w:rPr>
      </w:pPr>
      <w:r>
        <w:rPr>
          <w:rFonts w:ascii="Tahoma" w:hAnsi="Tahoma" w:cs="Tahoma"/>
          <w:b/>
          <w:bCs/>
          <w:sz w:val="22"/>
          <w:u w:val="single"/>
        </w:rPr>
        <w:t>SUBMITTAL OF SEALED BIDS</w:t>
      </w:r>
      <w:r>
        <w:rPr>
          <w:rFonts w:ascii="Tahoma" w:hAnsi="Tahoma" w:cs="Tahoma"/>
          <w:b/>
          <w:bCs/>
          <w:sz w:val="22"/>
        </w:rPr>
        <w:t>:</w:t>
      </w:r>
    </w:p>
    <w:p w:rsidR="00281775" w:rsidRDefault="00281775" w:rsidP="00281775">
      <w:pPr>
        <w:pStyle w:val="BodyText"/>
      </w:pPr>
      <w:r>
        <w:t xml:space="preserve">Notice is hereby given that the City of Federal Way, Washington, will receive sealed bids through April 19, 2017, </w:t>
      </w:r>
      <w:r w:rsidRPr="00EB4976">
        <w:t xml:space="preserve">at </w:t>
      </w:r>
      <w:r>
        <w:t>9:00</w:t>
      </w:r>
      <w:r w:rsidRPr="00EB4976">
        <w:t xml:space="preserve"> a.m., at the City Hall Purchasing Office or by US Mail at City of Federal Way, Purchasing Office</w:t>
      </w:r>
      <w:r>
        <w:t>, 33325 8</w:t>
      </w:r>
      <w:r w:rsidRPr="00367EF3">
        <w:t>th</w:t>
      </w:r>
      <w:r>
        <w:t xml:space="preserve"> Avenue South, Federal Way, Washington 98003. Proposals received after 9:10 a.m. on said date will not be considered.</w:t>
      </w:r>
    </w:p>
    <w:p w:rsidR="00281775" w:rsidRDefault="00281775" w:rsidP="00281775">
      <w:pPr>
        <w:pStyle w:val="BodyText"/>
      </w:pPr>
    </w:p>
    <w:p w:rsidR="00281775" w:rsidRDefault="00281775" w:rsidP="00281775">
      <w:pPr>
        <w:pStyle w:val="BodyText"/>
        <w:rPr>
          <w:b/>
          <w:bCs/>
        </w:rPr>
      </w:pPr>
      <w:r>
        <w:rPr>
          <w:b/>
          <w:bCs/>
          <w:u w:val="single"/>
        </w:rPr>
        <w:t>BID OPENING</w:t>
      </w:r>
      <w:r>
        <w:rPr>
          <w:b/>
          <w:bCs/>
        </w:rPr>
        <w:t>:</w:t>
      </w:r>
    </w:p>
    <w:p w:rsidR="00281775" w:rsidRDefault="00281775" w:rsidP="00281775">
      <w:pPr>
        <w:pStyle w:val="BodyText"/>
      </w:pPr>
      <w:r>
        <w:t>All bids will be opened and read publicly aloud at 9:10</w:t>
      </w:r>
      <w:r w:rsidRPr="006940F7">
        <w:t xml:space="preserve"> a.</w:t>
      </w:r>
      <w:r w:rsidRPr="00395DFE">
        <w:t>m. on April 1</w:t>
      </w:r>
      <w:r>
        <w:t>9</w:t>
      </w:r>
      <w:r w:rsidRPr="00395DFE">
        <w:t>, 2017, at Hylebos Conference Room (2nd Floor, City Hall), 33325 8th Avenue South</w:t>
      </w:r>
      <w:r>
        <w:t>, Federal Way, Washington, for this RFB.</w:t>
      </w:r>
    </w:p>
    <w:p w:rsidR="00281775" w:rsidRDefault="00281775" w:rsidP="00281775">
      <w:pPr>
        <w:pStyle w:val="BodyText"/>
      </w:pPr>
    </w:p>
    <w:p w:rsidR="00281775" w:rsidRDefault="00281775" w:rsidP="00281775">
      <w:pPr>
        <w:pStyle w:val="BodyText"/>
      </w:pPr>
      <w:r>
        <w:t>All bid proposals shall be accompanied by a bid deposit by a cashier’s or certified check, or Bid Bond in an amount equal to five percent (5%) of the amount of such bid proposal. Should the successful bidder fail to enter into a contract and furnish satisfactory Performance Bond within the time stated in the specifications, the bid deposit or bond shall be forfeited to the City of Federal Way.</w:t>
      </w:r>
    </w:p>
    <w:p w:rsidR="00281775" w:rsidRDefault="00281775" w:rsidP="00281775">
      <w:pPr>
        <w:pStyle w:val="BodyText"/>
      </w:pPr>
    </w:p>
    <w:p w:rsidR="00281775" w:rsidRDefault="00281775" w:rsidP="00281775">
      <w:pPr>
        <w:pStyle w:val="BodyText"/>
        <w:rPr>
          <w:b/>
          <w:bCs/>
        </w:rPr>
      </w:pPr>
      <w:r>
        <w:rPr>
          <w:b/>
          <w:bCs/>
          <w:u w:val="single"/>
        </w:rPr>
        <w:t>DESCRIPTION OF WORK</w:t>
      </w:r>
      <w:r>
        <w:rPr>
          <w:b/>
          <w:bCs/>
        </w:rPr>
        <w:t>:</w:t>
      </w:r>
    </w:p>
    <w:p w:rsidR="00281775" w:rsidRDefault="00281775" w:rsidP="00281775">
      <w:pPr>
        <w:pStyle w:val="BodyText"/>
        <w:rPr>
          <w:b/>
          <w:bCs/>
        </w:rPr>
      </w:pPr>
      <w:r>
        <w:t>This project shall consist of: Construction of sidewalk, retaining wall, decorative street illumination, landscaping, and irrigation improvements on the west side of 21st Avenue S (from north of S 320th Street to S 316th Street).</w:t>
      </w:r>
    </w:p>
    <w:p w:rsidR="00281775" w:rsidRDefault="00281775" w:rsidP="00281775">
      <w:pPr>
        <w:pStyle w:val="BodyText"/>
        <w:rPr>
          <w:b/>
          <w:bCs/>
        </w:rPr>
      </w:pPr>
    </w:p>
    <w:p w:rsidR="00281775" w:rsidRDefault="00281775" w:rsidP="00281775">
      <w:pPr>
        <w:pStyle w:val="BodyText"/>
        <w:rPr>
          <w:b/>
          <w:bCs/>
        </w:rPr>
      </w:pPr>
      <w:r>
        <w:rPr>
          <w:b/>
          <w:bCs/>
        </w:rPr>
        <w:t xml:space="preserve">The Contractor shall complete all work within 40 working days. </w:t>
      </w:r>
    </w:p>
    <w:p w:rsidR="00281775" w:rsidRDefault="00281775" w:rsidP="00281775">
      <w:pPr>
        <w:pStyle w:val="BodyText"/>
      </w:pPr>
    </w:p>
    <w:p w:rsidR="00281775" w:rsidRDefault="00281775" w:rsidP="00281775">
      <w:pPr>
        <w:pStyle w:val="BodyText"/>
      </w:pPr>
      <w:r>
        <w:t>The bidder is urged to check the plans and contract provisions carefully.</w:t>
      </w:r>
    </w:p>
    <w:p w:rsidR="00281775" w:rsidRDefault="00281775" w:rsidP="00281775">
      <w:pPr>
        <w:pStyle w:val="BodyText"/>
      </w:pPr>
    </w:p>
    <w:p w:rsidR="00281775" w:rsidRDefault="00281775" w:rsidP="00281775">
      <w:pPr>
        <w:pStyle w:val="BodyText"/>
      </w:pPr>
      <w:r>
        <w:t>All bid proposals shall be in accordance with the Instructions to Bidders and all other contract documents. Any questions concerning the description of the work contained in the contract documents must be directed to Christine Mullen, P.E., Street Systems Project Engineer, by facsimile at (253) 835-2709, or by letter addressed to Christine Mullen, P.E., Street Systems Project Engineer prior to bid opening date.</w:t>
      </w:r>
    </w:p>
    <w:p w:rsidR="00281775" w:rsidRDefault="00281775" w:rsidP="00281775">
      <w:pPr>
        <w:pStyle w:val="BodyText"/>
      </w:pPr>
    </w:p>
    <w:p w:rsidR="00281775" w:rsidRPr="006940F7" w:rsidRDefault="00281775" w:rsidP="00281775">
      <w:pPr>
        <w:pStyle w:val="BodyText"/>
        <w:rPr>
          <w:b/>
          <w:u w:val="single"/>
        </w:rPr>
      </w:pPr>
      <w:r w:rsidRPr="006940F7">
        <w:rPr>
          <w:b/>
          <w:u w:val="single"/>
        </w:rPr>
        <w:t xml:space="preserve">BID DOCUMENTS: </w:t>
      </w:r>
    </w:p>
    <w:p w:rsidR="00281775" w:rsidRDefault="00281775" w:rsidP="00281775">
      <w:pPr>
        <w:pStyle w:val="BodyText"/>
      </w:pPr>
      <w:r>
        <w:t xml:space="preserve">Free-of-charge access to project bid documents (plans, specifications, addenda, and Bidders List) is provided to Prime Bidders, Subcontractors, and Vendors by going to www.bxwa.com and clicking on “Posted Projects,” “Public Works,” and “City of Federal Way.”  This online plan room provides Bidders with fully usable online documents with the ability to: download, view, print, order full/partial plan sets from numerous reprographic sources, and a free online digitizer/take-off tool.  It is recommended that Bidders “Register” in order to receive automatic e-mail notification of future addenda and to place themselves on the “Self-Registered Bidders List.”  Bidders that do not register will not be automatically notified of addenda and will need to periodically check the on-line plan for addenda issued on this project.  </w:t>
      </w:r>
      <w:proofErr w:type="gramStart"/>
      <w:r>
        <w:t xml:space="preserve">Contact Builders </w:t>
      </w:r>
      <w:r>
        <w:lastRenderedPageBreak/>
        <w:t>Exchange of Washington at (425) 258-1303 should you require assistance with access or registration.</w:t>
      </w:r>
      <w:proofErr w:type="gramEnd"/>
      <w:r>
        <w:t xml:space="preserve">   </w:t>
      </w:r>
    </w:p>
    <w:p w:rsidR="00281775" w:rsidRDefault="00281775" w:rsidP="00281775">
      <w:pPr>
        <w:pStyle w:val="BodyText"/>
      </w:pPr>
    </w:p>
    <w:p w:rsidR="00281775" w:rsidRDefault="00281775" w:rsidP="00281775">
      <w:pPr>
        <w:pStyle w:val="BodyText"/>
      </w:pPr>
      <w:r>
        <w:t xml:space="preserve">An informational copy of plans, specifications, and addenda are also available for viewing only at the Public Works Department, Federal Way City Hall, 33325 8th Avenue South, Federal Way, Washington.  </w:t>
      </w:r>
    </w:p>
    <w:p w:rsidR="00281775" w:rsidRPr="00830FD9" w:rsidRDefault="00281775" w:rsidP="00281775">
      <w:pPr>
        <w:pStyle w:val="BodyText"/>
        <w:rPr>
          <w:szCs w:val="22"/>
        </w:rPr>
      </w:pPr>
    </w:p>
    <w:p w:rsidR="00281775" w:rsidRDefault="00281775" w:rsidP="00281775">
      <w:pPr>
        <w:pStyle w:val="BodyTextIndent"/>
        <w:ind w:left="0" w:firstLine="0"/>
      </w:pPr>
      <w:r w:rsidRPr="00830FD9">
        <w:rPr>
          <w:szCs w:val="22"/>
        </w:rPr>
        <w:t>The City, in accordance with Title VI of the Civil Rights Act of 1964, 78 Stat. 252, 42 U.S.C. 2000d to 2000d-4 and Title 49 C.F.R., Department of Transportation, Subtitle A, Office of the Secretary, Part 21, Nondiscrimination in Federally-assisted programs of the Department of Transportation issued pursuant to such Act, hereby notifies all bidders that it will affirmatively ensure that in any contract</w:t>
      </w:r>
      <w:r>
        <w:t xml:space="preserve"> entered into pursuant to this advertisement, disadvantaged business enterprises as defined at 49 CFR Part 26 will be afforded full opportunity to submit bids in response to this invitation and will not be discriminated against on the grounds of race, color, national origin, or sex in consideration for an award. The City encourages minority and women-owned firms to submit bids consistent with the City’s policy to insure that such firms are afforded the maximum practicable opportunity to compete for and obtain public contracts.</w:t>
      </w:r>
    </w:p>
    <w:p w:rsidR="00281775" w:rsidRDefault="00281775" w:rsidP="00281775">
      <w:pPr>
        <w:pStyle w:val="BodyText"/>
      </w:pPr>
    </w:p>
    <w:p w:rsidR="00281775" w:rsidRDefault="00281775" w:rsidP="00281775">
      <w:pPr>
        <w:pStyle w:val="BodyText"/>
      </w:pPr>
      <w:r>
        <w:t>The Contractor will be required to comply with all local, State, and Federal laws and regulations pertaining to equal employment opportunities.</w:t>
      </w:r>
    </w:p>
    <w:p w:rsidR="00281775" w:rsidRDefault="00281775" w:rsidP="00281775">
      <w:pPr>
        <w:pStyle w:val="BodyText"/>
      </w:pPr>
    </w:p>
    <w:p w:rsidR="00281775" w:rsidRDefault="00281775" w:rsidP="00281775">
      <w:pPr>
        <w:pStyle w:val="BodyText"/>
      </w:pPr>
      <w:r>
        <w:t xml:space="preserve">The City anticipates awarding this project to the successful bidder and intends to give </w:t>
      </w:r>
      <w:r>
        <w:rPr>
          <w:i/>
          <w:iCs/>
        </w:rPr>
        <w:t xml:space="preserve">Notice to </w:t>
      </w:r>
      <w:proofErr w:type="gramStart"/>
      <w:r>
        <w:rPr>
          <w:i/>
          <w:iCs/>
        </w:rPr>
        <w:t>Proceed</w:t>
      </w:r>
      <w:proofErr w:type="gramEnd"/>
      <w:r>
        <w:rPr>
          <w:i/>
          <w:iCs/>
        </w:rPr>
        <w:t xml:space="preserve"> </w:t>
      </w:r>
      <w:r>
        <w:t xml:space="preserve">as soon as the Contract and all required associated documents are executed in full. Regardless of the date of award or </w:t>
      </w:r>
      <w:r>
        <w:rPr>
          <w:i/>
          <w:iCs/>
        </w:rPr>
        <w:t>Notice to Proceed</w:t>
      </w:r>
      <w:r>
        <w:t>, the Contractor must complete all work under this project within the specified working days.</w:t>
      </w:r>
    </w:p>
    <w:p w:rsidR="00281775" w:rsidRDefault="00281775" w:rsidP="00281775">
      <w:pPr>
        <w:pStyle w:val="BodyText"/>
      </w:pPr>
    </w:p>
    <w:p w:rsidR="00281775" w:rsidRDefault="00281775" w:rsidP="00281775">
      <w:pPr>
        <w:pStyle w:val="BodyText"/>
      </w:pPr>
      <w:r>
        <w:rPr>
          <w:b/>
          <w:bCs/>
          <w:u w:val="single"/>
        </w:rPr>
        <w:t>RESERVATION OF RIGHTS</w:t>
      </w:r>
      <w:r>
        <w:rPr>
          <w:b/>
          <w:bCs/>
        </w:rPr>
        <w:t>:</w:t>
      </w:r>
    </w:p>
    <w:p w:rsidR="00281775" w:rsidRDefault="00281775" w:rsidP="00281775">
      <w:pPr>
        <w:pStyle w:val="BodyText"/>
      </w:pPr>
      <w:r>
        <w:t>The City of Federal Way reserves the right to reject any and all bids, waive any informalities or minor irregularities in the bidding, and determine which bid or bidder meets the criteria set forth in the bid documents. No bidder may withdraw his or her bid after the hour set for the opening thereof unless the award is delayed for a period exceeding thirty (30) days.</w:t>
      </w:r>
    </w:p>
    <w:p w:rsidR="00281775" w:rsidRDefault="00281775" w:rsidP="00281775">
      <w:pPr>
        <w:pStyle w:val="BodyText"/>
      </w:pPr>
    </w:p>
    <w:p w:rsidR="00281775" w:rsidRDefault="00281775" w:rsidP="00281775">
      <w:pPr>
        <w:pStyle w:val="BodyText"/>
        <w:ind w:firstLine="720"/>
      </w:pPr>
      <w:proofErr w:type="gramStart"/>
      <w:r>
        <w:t>Dated the ____</w:t>
      </w:r>
      <w:r>
        <w:rPr>
          <w:u w:val="single"/>
        </w:rPr>
        <w:tab/>
      </w:r>
      <w:r>
        <w:t xml:space="preserve"> day of </w:t>
      </w:r>
      <w:r>
        <w:rPr>
          <w:u w:val="single"/>
        </w:rPr>
        <w:tab/>
      </w:r>
      <w:r>
        <w:rPr>
          <w:u w:val="single"/>
        </w:rPr>
        <w:tab/>
      </w:r>
      <w:r>
        <w:rPr>
          <w:u w:val="single"/>
        </w:rPr>
        <w:tab/>
      </w:r>
      <w:r>
        <w:rPr>
          <w:u w:val="single"/>
        </w:rPr>
        <w:tab/>
      </w:r>
      <w:r>
        <w:t>, 2017.</w:t>
      </w:r>
      <w:proofErr w:type="gramEnd"/>
    </w:p>
    <w:p w:rsidR="00281775" w:rsidRDefault="00281775" w:rsidP="00281775">
      <w:pPr>
        <w:pStyle w:val="BodyText"/>
      </w:pPr>
    </w:p>
    <w:p w:rsidR="00281775" w:rsidRPr="007B44FB" w:rsidRDefault="00281775" w:rsidP="00281775">
      <w:pPr>
        <w:pStyle w:val="BodyText"/>
      </w:pPr>
      <w:r>
        <w:t>Dates of Publication</w:t>
      </w:r>
      <w:r w:rsidRPr="007B44FB">
        <w:t xml:space="preserve">: </w:t>
      </w:r>
      <w:r w:rsidRPr="007B44FB">
        <w:tab/>
      </w:r>
    </w:p>
    <w:p w:rsidR="00281775" w:rsidRPr="007B44FB" w:rsidRDefault="00281775" w:rsidP="00281775">
      <w:pPr>
        <w:pStyle w:val="BodyText"/>
      </w:pPr>
    </w:p>
    <w:p w:rsidR="00281775" w:rsidRPr="007B44FB" w:rsidRDefault="00281775" w:rsidP="00281775">
      <w:pPr>
        <w:pStyle w:val="BodyText"/>
      </w:pPr>
      <w:r w:rsidRPr="007B44FB">
        <w:tab/>
      </w:r>
      <w:r w:rsidRPr="007B44FB">
        <w:tab/>
      </w:r>
      <w:r w:rsidRPr="007B44FB">
        <w:tab/>
      </w:r>
      <w:r w:rsidRPr="007B44FB">
        <w:tab/>
        <w:t>Daily Journal of Commerce:</w:t>
      </w:r>
      <w:r w:rsidRPr="007B44FB">
        <w:tab/>
        <w:t>March 2</w:t>
      </w:r>
      <w:r>
        <w:t>9</w:t>
      </w:r>
      <w:r w:rsidRPr="007B44FB">
        <w:t>, 2017</w:t>
      </w:r>
    </w:p>
    <w:p w:rsidR="00281775" w:rsidRPr="007B44FB" w:rsidRDefault="00281775" w:rsidP="00281775">
      <w:pPr>
        <w:pStyle w:val="BodyText"/>
      </w:pPr>
      <w:r w:rsidRPr="007B44FB">
        <w:tab/>
      </w:r>
      <w:r w:rsidRPr="007B44FB">
        <w:tab/>
      </w:r>
      <w:r w:rsidRPr="007B44FB">
        <w:tab/>
      </w:r>
      <w:r w:rsidRPr="007B44FB">
        <w:tab/>
      </w:r>
      <w:r w:rsidRPr="007B44FB">
        <w:tab/>
      </w:r>
      <w:r w:rsidRPr="007B44FB">
        <w:tab/>
      </w:r>
      <w:r w:rsidRPr="007B44FB">
        <w:tab/>
      </w:r>
      <w:r w:rsidRPr="007B44FB">
        <w:tab/>
        <w:t xml:space="preserve">April </w:t>
      </w:r>
      <w:r>
        <w:t>5</w:t>
      </w:r>
      <w:r w:rsidRPr="007B44FB">
        <w:t>, 2017</w:t>
      </w:r>
    </w:p>
    <w:p w:rsidR="00281775" w:rsidRPr="007B44FB" w:rsidRDefault="00281775" w:rsidP="00281775">
      <w:pPr>
        <w:pStyle w:val="BodyText"/>
      </w:pPr>
    </w:p>
    <w:p w:rsidR="00281775" w:rsidRPr="007B44FB" w:rsidRDefault="00281775" w:rsidP="00281775">
      <w:pPr>
        <w:pStyle w:val="BodyText"/>
      </w:pPr>
      <w:r w:rsidRPr="007B44FB">
        <w:tab/>
      </w:r>
      <w:r w:rsidRPr="007B44FB">
        <w:tab/>
      </w:r>
      <w:r w:rsidRPr="007B44FB">
        <w:tab/>
      </w:r>
      <w:r w:rsidRPr="007B44FB">
        <w:tab/>
        <w:t>Federal Way Mirror:</w:t>
      </w:r>
      <w:r w:rsidRPr="007B44FB">
        <w:tab/>
      </w:r>
      <w:r w:rsidRPr="007B44FB">
        <w:tab/>
        <w:t>March 31, 2017</w:t>
      </w:r>
    </w:p>
    <w:p w:rsidR="00281775" w:rsidRDefault="00281775" w:rsidP="00281775">
      <w:pPr>
        <w:pStyle w:val="BodyText"/>
      </w:pPr>
      <w:r w:rsidRPr="007B44FB">
        <w:tab/>
      </w:r>
      <w:r w:rsidRPr="007B44FB">
        <w:tab/>
      </w:r>
      <w:r w:rsidRPr="007B44FB">
        <w:tab/>
      </w:r>
      <w:r w:rsidRPr="007B44FB">
        <w:tab/>
      </w:r>
      <w:r w:rsidRPr="007B44FB">
        <w:tab/>
      </w:r>
      <w:r w:rsidRPr="007B44FB">
        <w:tab/>
      </w:r>
      <w:r w:rsidRPr="007B44FB">
        <w:tab/>
      </w:r>
      <w:r w:rsidRPr="007B44FB">
        <w:tab/>
        <w:t>April 7, 2017</w:t>
      </w:r>
    </w:p>
    <w:sectPr w:rsidR="002817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775"/>
    <w:rsid w:val="00281775"/>
    <w:rsid w:val="00840858"/>
    <w:rsid w:val="00A256B2"/>
    <w:rsid w:val="00BC6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7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81775"/>
    <w:pPr>
      <w:tabs>
        <w:tab w:val="right" w:leader="dot" w:pos="9360"/>
      </w:tabs>
      <w:jc w:val="center"/>
      <w:outlineLvl w:val="0"/>
    </w:pPr>
    <w:rPr>
      <w:rFonts w:ascii="Tahoma" w:hAnsi="Tahoma" w:cs="Tahom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1775"/>
    <w:rPr>
      <w:rFonts w:ascii="Tahoma" w:eastAsia="Times New Roman" w:hAnsi="Tahoma" w:cs="Tahoma"/>
      <w:b/>
      <w:bCs/>
      <w:szCs w:val="24"/>
    </w:rPr>
  </w:style>
  <w:style w:type="paragraph" w:styleId="BodyTextIndent">
    <w:name w:val="Body Text Indent"/>
    <w:basedOn w:val="Normal"/>
    <w:link w:val="BodyTextIndentChar"/>
    <w:rsid w:val="00281775"/>
    <w:pPr>
      <w:ind w:left="2160" w:hanging="1440"/>
    </w:pPr>
    <w:rPr>
      <w:rFonts w:ascii="Tahoma" w:hAnsi="Tahoma" w:cs="Tahoma"/>
      <w:sz w:val="22"/>
    </w:rPr>
  </w:style>
  <w:style w:type="character" w:customStyle="1" w:styleId="BodyTextIndentChar">
    <w:name w:val="Body Text Indent Char"/>
    <w:basedOn w:val="DefaultParagraphFont"/>
    <w:link w:val="BodyTextIndent"/>
    <w:rsid w:val="00281775"/>
    <w:rPr>
      <w:rFonts w:ascii="Tahoma" w:eastAsia="Times New Roman" w:hAnsi="Tahoma" w:cs="Tahoma"/>
      <w:szCs w:val="24"/>
    </w:rPr>
  </w:style>
  <w:style w:type="paragraph" w:styleId="BodyText">
    <w:name w:val="Body Text"/>
    <w:basedOn w:val="Normal"/>
    <w:link w:val="BodyTextChar"/>
    <w:rsid w:val="00281775"/>
    <w:pPr>
      <w:jc w:val="both"/>
    </w:pPr>
    <w:rPr>
      <w:rFonts w:ascii="Tahoma" w:hAnsi="Tahoma" w:cs="Tahoma"/>
      <w:sz w:val="22"/>
    </w:rPr>
  </w:style>
  <w:style w:type="character" w:customStyle="1" w:styleId="BodyTextChar">
    <w:name w:val="Body Text Char"/>
    <w:basedOn w:val="DefaultParagraphFont"/>
    <w:link w:val="BodyText"/>
    <w:rsid w:val="00281775"/>
    <w:rPr>
      <w:rFonts w:ascii="Tahoma" w:eastAsia="Times New Roman" w:hAnsi="Tahoma" w:cs="Tahom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7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81775"/>
    <w:pPr>
      <w:tabs>
        <w:tab w:val="right" w:leader="dot" w:pos="9360"/>
      </w:tabs>
      <w:jc w:val="center"/>
      <w:outlineLvl w:val="0"/>
    </w:pPr>
    <w:rPr>
      <w:rFonts w:ascii="Tahoma" w:hAnsi="Tahoma" w:cs="Tahom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1775"/>
    <w:rPr>
      <w:rFonts w:ascii="Tahoma" w:eastAsia="Times New Roman" w:hAnsi="Tahoma" w:cs="Tahoma"/>
      <w:b/>
      <w:bCs/>
      <w:szCs w:val="24"/>
    </w:rPr>
  </w:style>
  <w:style w:type="paragraph" w:styleId="BodyTextIndent">
    <w:name w:val="Body Text Indent"/>
    <w:basedOn w:val="Normal"/>
    <w:link w:val="BodyTextIndentChar"/>
    <w:rsid w:val="00281775"/>
    <w:pPr>
      <w:ind w:left="2160" w:hanging="1440"/>
    </w:pPr>
    <w:rPr>
      <w:rFonts w:ascii="Tahoma" w:hAnsi="Tahoma" w:cs="Tahoma"/>
      <w:sz w:val="22"/>
    </w:rPr>
  </w:style>
  <w:style w:type="character" w:customStyle="1" w:styleId="BodyTextIndentChar">
    <w:name w:val="Body Text Indent Char"/>
    <w:basedOn w:val="DefaultParagraphFont"/>
    <w:link w:val="BodyTextIndent"/>
    <w:rsid w:val="00281775"/>
    <w:rPr>
      <w:rFonts w:ascii="Tahoma" w:eastAsia="Times New Roman" w:hAnsi="Tahoma" w:cs="Tahoma"/>
      <w:szCs w:val="24"/>
    </w:rPr>
  </w:style>
  <w:style w:type="paragraph" w:styleId="BodyText">
    <w:name w:val="Body Text"/>
    <w:basedOn w:val="Normal"/>
    <w:link w:val="BodyTextChar"/>
    <w:rsid w:val="00281775"/>
    <w:pPr>
      <w:jc w:val="both"/>
    </w:pPr>
    <w:rPr>
      <w:rFonts w:ascii="Tahoma" w:hAnsi="Tahoma" w:cs="Tahoma"/>
      <w:sz w:val="22"/>
    </w:rPr>
  </w:style>
  <w:style w:type="character" w:customStyle="1" w:styleId="BodyTextChar">
    <w:name w:val="Body Text Char"/>
    <w:basedOn w:val="DefaultParagraphFont"/>
    <w:link w:val="BodyText"/>
    <w:rsid w:val="00281775"/>
    <w:rPr>
      <w:rFonts w:ascii="Tahoma" w:eastAsia="Times New Roman" w:hAnsi="Tahoma" w:cs="Tahom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758</Words>
  <Characters>4323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City of Federal Way</Company>
  <LinksUpToDate>false</LinksUpToDate>
  <CharactersWithSpaces>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Mullen</dc:creator>
  <cp:lastModifiedBy>Robyn Buck</cp:lastModifiedBy>
  <cp:revision>2</cp:revision>
  <dcterms:created xsi:type="dcterms:W3CDTF">2017-03-27T23:56:00Z</dcterms:created>
  <dcterms:modified xsi:type="dcterms:W3CDTF">2017-03-27T23:56:00Z</dcterms:modified>
</cp:coreProperties>
</file>